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803"/>
        <w:gridCol w:w="322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2843"/>
        <w:gridCol w:w="793"/>
        <w:gridCol w:w="723"/>
      </w:tblGrid>
      <w:tr w:rsidR="00956CFF" w:rsidRPr="00962591" w14:paraId="3B68B790" w14:textId="77777777" w:rsidTr="00C078FD">
        <w:trPr>
          <w:jc w:val="center"/>
        </w:trPr>
        <w:tc>
          <w:tcPr>
            <w:tcW w:w="4636" w:type="dxa"/>
            <w:gridSpan w:val="3"/>
            <w:shd w:val="clear" w:color="auto" w:fill="C2D69B" w:themeFill="accent3" w:themeFillTint="99"/>
            <w:vAlign w:val="center"/>
          </w:tcPr>
          <w:p w14:paraId="190E6FEE" w14:textId="5308FCC8" w:rsidR="00956CFF" w:rsidRPr="00962591" w:rsidRDefault="00956CFF" w:rsidP="00093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Temel Alan Yeterlilikleri (Sağlık, Akademik Ağırlıklı)</w:t>
            </w:r>
          </w:p>
        </w:tc>
        <w:tc>
          <w:tcPr>
            <w:tcW w:w="430" w:type="dxa"/>
            <w:shd w:val="clear" w:color="auto" w:fill="95B3D7" w:themeFill="accent1" w:themeFillTint="99"/>
          </w:tcPr>
          <w:p w14:paraId="59E8CF0E" w14:textId="30FCBC2E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dxa"/>
            <w:shd w:val="clear" w:color="auto" w:fill="B8CCE4" w:themeFill="accent1" w:themeFillTint="66"/>
          </w:tcPr>
          <w:p w14:paraId="535C44DF" w14:textId="6ACC08C0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" w:type="dxa"/>
            <w:shd w:val="clear" w:color="auto" w:fill="95B3D7" w:themeFill="accent1" w:themeFillTint="99"/>
          </w:tcPr>
          <w:p w14:paraId="15CAF15C" w14:textId="30789800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" w:type="dxa"/>
            <w:shd w:val="clear" w:color="auto" w:fill="B8CCE4" w:themeFill="accent1" w:themeFillTint="66"/>
          </w:tcPr>
          <w:p w14:paraId="259A21CD" w14:textId="1D6C015B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dxa"/>
            <w:shd w:val="clear" w:color="auto" w:fill="95B3D7" w:themeFill="accent1" w:themeFillTint="99"/>
          </w:tcPr>
          <w:p w14:paraId="250F84F9" w14:textId="537CD33A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dxa"/>
            <w:shd w:val="clear" w:color="auto" w:fill="B8CCE4" w:themeFill="accent1" w:themeFillTint="66"/>
          </w:tcPr>
          <w:p w14:paraId="5F6D1394" w14:textId="76C049BC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0" w:type="dxa"/>
            <w:shd w:val="clear" w:color="auto" w:fill="95B3D7" w:themeFill="accent1" w:themeFillTint="99"/>
          </w:tcPr>
          <w:p w14:paraId="76950DC6" w14:textId="49D9A031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0" w:type="dxa"/>
            <w:shd w:val="clear" w:color="auto" w:fill="B8CCE4" w:themeFill="accent1" w:themeFillTint="66"/>
          </w:tcPr>
          <w:p w14:paraId="4F3E4C2E" w14:textId="3CE34B0C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0" w:type="dxa"/>
            <w:shd w:val="clear" w:color="auto" w:fill="95B3D7" w:themeFill="accent1" w:themeFillTint="99"/>
          </w:tcPr>
          <w:p w14:paraId="23FD663E" w14:textId="76C2DDA1" w:rsidR="00956CFF" w:rsidRPr="007F49C7" w:rsidRDefault="00956CFF" w:rsidP="007F49C7">
            <w:r w:rsidRPr="007F49C7">
              <w:t>9</w:t>
            </w:r>
          </w:p>
        </w:tc>
        <w:tc>
          <w:tcPr>
            <w:tcW w:w="430" w:type="dxa"/>
            <w:shd w:val="clear" w:color="auto" w:fill="B8CCE4" w:themeFill="accent1" w:themeFillTint="66"/>
          </w:tcPr>
          <w:p w14:paraId="4B4810B8" w14:textId="76566208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dxa"/>
            <w:shd w:val="clear" w:color="auto" w:fill="95B3D7" w:themeFill="accent1" w:themeFillTint="99"/>
          </w:tcPr>
          <w:p w14:paraId="26B64587" w14:textId="585A63F5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0" w:type="dxa"/>
            <w:shd w:val="clear" w:color="auto" w:fill="B8CCE4" w:themeFill="accent1" w:themeFillTint="66"/>
          </w:tcPr>
          <w:p w14:paraId="399607FC" w14:textId="4E07C1DD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0" w:type="dxa"/>
            <w:shd w:val="clear" w:color="auto" w:fill="95B3D7" w:themeFill="accent1" w:themeFillTint="99"/>
          </w:tcPr>
          <w:p w14:paraId="44730595" w14:textId="5F1B5C74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0" w:type="dxa"/>
            <w:shd w:val="clear" w:color="auto" w:fill="B8CCE4" w:themeFill="accent1" w:themeFillTint="66"/>
          </w:tcPr>
          <w:p w14:paraId="359E2F54" w14:textId="37B6A79B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0" w:type="dxa"/>
            <w:shd w:val="clear" w:color="auto" w:fill="95B3D7" w:themeFill="accent1" w:themeFillTint="99"/>
          </w:tcPr>
          <w:p w14:paraId="5E920B57" w14:textId="7548BA80" w:rsidR="00956CFF" w:rsidRPr="00962591" w:rsidRDefault="00956C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59" w:type="dxa"/>
            <w:gridSpan w:val="3"/>
            <w:shd w:val="clear" w:color="auto" w:fill="FABF8F" w:themeFill="accent6" w:themeFillTint="99"/>
          </w:tcPr>
          <w:p w14:paraId="15B77DFB" w14:textId="25F6B09E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Türkiye Yükseköğretim Yeterlilikler Çerçevesi (TYYÇ, 5. Düzey (ÖN LİSANS Eğitimi))</w:t>
            </w:r>
          </w:p>
        </w:tc>
      </w:tr>
      <w:tr w:rsidR="00956CFF" w:rsidRPr="00962591" w14:paraId="3C79CA54" w14:textId="77777777" w:rsidTr="00C078FD">
        <w:trPr>
          <w:jc w:val="center"/>
        </w:trPr>
        <w:tc>
          <w:tcPr>
            <w:tcW w:w="61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3B56DDB0" w14:textId="0885B6D0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1" w:colLast="11"/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</w:p>
        </w:tc>
        <w:tc>
          <w:tcPr>
            <w:tcW w:w="803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0E8382A1" w14:textId="0779D250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-Kurumsal -Olgusal</w:t>
            </w:r>
          </w:p>
        </w:tc>
        <w:tc>
          <w:tcPr>
            <w:tcW w:w="3223" w:type="dxa"/>
            <w:shd w:val="clear" w:color="auto" w:fill="D6E3BC" w:themeFill="accent3" w:themeFillTint="66"/>
          </w:tcPr>
          <w:p w14:paraId="66371E39" w14:textId="3D059049" w:rsidR="00956CFF" w:rsidRPr="00962591" w:rsidRDefault="00956CFF" w:rsidP="00FC74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1-Ortaöğretim düzeyinde kazanılan yeterliliklere dayalı olarak sağlık alanındaki güncel bilgileri içeren ders kitapları, uygulama araç-gereçleri ve diğer kaynaklarla desteklenen temel düzeydeki kuramsal ve uygulamalı bilgilere sahiptir.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B8F5256" w14:textId="01893CA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456A114" w14:textId="08E8731E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A6E7593" w14:textId="5894F776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AA1653D" w14:textId="65E645D9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CB5B105" w14:textId="4E1290B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155012E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51B1EEB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C7E1C14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D07E4BB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2DEE65A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C37CD75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3D1D545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5E34808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CFACA70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2EFC1DD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BD4B4" w:themeFill="accent6" w:themeFillTint="66"/>
          </w:tcPr>
          <w:p w14:paraId="2EEA3BE6" w14:textId="6030D98D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1-Ortaöğretim düzeyinde kazanılan yeterliliklere dayalı olarak alanındaki güncel bilgileri içeren ders kitapları, uygulama araç-gereçleri ve diğer kaynaklarla desteklenen temel düzeydeki kuramsal ve uygulamalı bilgilere sahip olma.</w:t>
            </w:r>
          </w:p>
        </w:tc>
        <w:tc>
          <w:tcPr>
            <w:tcW w:w="7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6B08C3C3" w14:textId="2297E311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-Kurumsal -Olgusal</w:t>
            </w:r>
          </w:p>
        </w:tc>
        <w:tc>
          <w:tcPr>
            <w:tcW w:w="72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A4B0E8B" w14:textId="2D03FE82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Bilgi</w:t>
            </w:r>
          </w:p>
        </w:tc>
      </w:tr>
      <w:bookmarkEnd w:id="0"/>
      <w:tr w:rsidR="00956CFF" w:rsidRPr="00962591" w14:paraId="79C9A4DD" w14:textId="77777777" w:rsidTr="00C078FD">
        <w:trPr>
          <w:jc w:val="center"/>
        </w:trPr>
        <w:tc>
          <w:tcPr>
            <w:tcW w:w="610" w:type="dxa"/>
            <w:vMerge/>
            <w:shd w:val="clear" w:color="auto" w:fill="D6E3BC" w:themeFill="accent3" w:themeFillTint="66"/>
            <w:vAlign w:val="center"/>
          </w:tcPr>
          <w:p w14:paraId="2753DE92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D6E3BC" w:themeFill="accent3" w:themeFillTint="66"/>
            <w:vAlign w:val="center"/>
          </w:tcPr>
          <w:p w14:paraId="578E49A6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6E3BC" w:themeFill="accent3" w:themeFillTint="66"/>
          </w:tcPr>
          <w:p w14:paraId="08AC5181" w14:textId="2C64338E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2-Sağlık alanındaki temel bilimsel bilgiye ulaşma, değerlendirme ve uygulayabilme bilgisine sahiptir.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5BF806D" w14:textId="21EA1B6E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EAEC923" w14:textId="64F4E460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2672101" w14:textId="34B5BC2E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969DC4F" w14:textId="32605080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D359E56" w14:textId="0BCA3F40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D083FB5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080BCFA" w14:textId="21EA4DC1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5DE7B78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3336A5C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6841500" w14:textId="2EEE4136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4268914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5658334" w14:textId="62A98C9C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66B4ECC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87D0669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A33D69D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BD4B4" w:themeFill="accent6" w:themeFillTint="66"/>
          </w:tcPr>
          <w:p w14:paraId="60BE2066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14:paraId="78EDD134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567FA429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38B6AB8D" w14:textId="77777777" w:rsidTr="00C078FD">
        <w:trPr>
          <w:trHeight w:val="496"/>
          <w:jc w:val="center"/>
        </w:trPr>
        <w:tc>
          <w:tcPr>
            <w:tcW w:w="610" w:type="dxa"/>
            <w:vMerge/>
            <w:shd w:val="clear" w:color="auto" w:fill="D6E3BC" w:themeFill="accent3" w:themeFillTint="66"/>
            <w:vAlign w:val="center"/>
          </w:tcPr>
          <w:p w14:paraId="47C6A8AC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D6E3BC" w:themeFill="accent3" w:themeFillTint="66"/>
            <w:vAlign w:val="center"/>
          </w:tcPr>
          <w:p w14:paraId="2B41A806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6E3BC" w:themeFill="accent3" w:themeFillTint="66"/>
          </w:tcPr>
          <w:p w14:paraId="10D7CA58" w14:textId="31215BCD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3-Etik ilkelerin ve etik kurulların birey ve toplum için önemini tanımlar.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17A557B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D2E1C6A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D04C1FC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A92B237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8CBE7BB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185E598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8C5F14E" w14:textId="1D8414DD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CC70532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A1F0A0F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3D1B273" w14:textId="5CB2FCF2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EB7A6D2" w14:textId="1DC6E56E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6876CE1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D0922FC" w14:textId="725C5EEF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CE70151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AA4BF1A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BD4B4" w:themeFill="accent6" w:themeFillTint="66"/>
          </w:tcPr>
          <w:p w14:paraId="4105B692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14:paraId="1339D98E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2D5BE03F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24FB8370" w14:textId="77777777" w:rsidTr="00C078FD">
        <w:trPr>
          <w:jc w:val="center"/>
        </w:trPr>
        <w:tc>
          <w:tcPr>
            <w:tcW w:w="61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52E011D2" w14:textId="1EF8D6D9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Beceri</w:t>
            </w:r>
          </w:p>
        </w:tc>
        <w:tc>
          <w:tcPr>
            <w:tcW w:w="803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50CBB76D" w14:textId="387EEE92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-Bilişsel</w:t>
            </w:r>
          </w:p>
          <w:p w14:paraId="791877B5" w14:textId="2B680670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-Uygulamalı</w:t>
            </w:r>
          </w:p>
        </w:tc>
        <w:tc>
          <w:tcPr>
            <w:tcW w:w="3223" w:type="dxa"/>
            <w:shd w:val="clear" w:color="auto" w:fill="C2D69B" w:themeFill="accent3" w:themeFillTint="99"/>
          </w:tcPr>
          <w:p w14:paraId="3AB55377" w14:textId="5BBA3978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1-Sağlık alanında edindiği temel düzeydeki bilgi ve becerileri kullanarak verileri yorumlar ve değerlendirir, sorunları tanımlar, analiz eder ve çözüm için planlanan çalışmalarda yer alır/sorumluluk alır.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94FC7AF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4AC5B0A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32D8000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3945305" w14:textId="61683EFB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C41CA8C" w14:textId="77451E83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3042DA1" w14:textId="31B0870B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257725A" w14:textId="5C3989C9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FCA99B8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A781C6F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CE7B127" w14:textId="4BDF6422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F841569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9363AE1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1C00B72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2F2CA1B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F02E138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ABF8F" w:themeFill="accent6" w:themeFillTint="99"/>
          </w:tcPr>
          <w:p w14:paraId="504F470C" w14:textId="4ADE5D66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1-Alanında edindiği temel düzeydeki kuramsal ve uygulamalı bilgileri aynı alanda bir ileri eğitim düzeyinde veya aynı düzeydeki bir alanda kullanabilme becerileri kazanma.</w:t>
            </w:r>
          </w:p>
        </w:tc>
        <w:tc>
          <w:tcPr>
            <w:tcW w:w="793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37EEC38A" w14:textId="77777777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-Bilişsel</w:t>
            </w:r>
          </w:p>
          <w:p w14:paraId="0C657912" w14:textId="5DD06018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-Uygulamalı</w:t>
            </w:r>
          </w:p>
        </w:tc>
        <w:tc>
          <w:tcPr>
            <w:tcW w:w="723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2BE2559F" w14:textId="0D4785DD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Beceri</w:t>
            </w:r>
          </w:p>
        </w:tc>
      </w:tr>
      <w:tr w:rsidR="00956CFF" w:rsidRPr="00962591" w14:paraId="308AB17D" w14:textId="77777777" w:rsidTr="00C078FD">
        <w:trPr>
          <w:trHeight w:val="534"/>
          <w:jc w:val="center"/>
        </w:trPr>
        <w:tc>
          <w:tcPr>
            <w:tcW w:w="610" w:type="dxa"/>
            <w:vMerge/>
            <w:shd w:val="clear" w:color="auto" w:fill="C2D69B" w:themeFill="accent3" w:themeFillTint="99"/>
            <w:vAlign w:val="center"/>
          </w:tcPr>
          <w:p w14:paraId="5FEE2EE3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C2D69B" w:themeFill="accent3" w:themeFillTint="99"/>
            <w:vAlign w:val="center"/>
          </w:tcPr>
          <w:p w14:paraId="4F899414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C2D69B" w:themeFill="accent3" w:themeFillTint="99"/>
          </w:tcPr>
          <w:p w14:paraId="6C02A665" w14:textId="17ADFED8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2-Sağlık alanı ile ilgili temel bilgisayar programlarını ve ilgili teknolojileri kullanır.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CB65672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A1F20AA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734FE03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7019448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2A243CF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61011C6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186ADE6" w14:textId="76B3AA3A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6CA40A6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81EEFF5" w14:textId="37B21979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5E840B4" w14:textId="599EAF26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A0703CB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A296ABF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6070661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27D7CDD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164CB7D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ABF8F" w:themeFill="accent6" w:themeFillTint="99"/>
          </w:tcPr>
          <w:p w14:paraId="158F29FC" w14:textId="1BF2AD13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2-Alanında edindiği temel düzeydeki bilgi ve becerileri kullanarak, verileri yorumlayabilme ve değerlendirebilme, sorunları tanımlayabilme, analiz edebilme, kanıtlara dayalı çözüm önerileri geliştirebilme.</w:t>
            </w:r>
          </w:p>
        </w:tc>
        <w:tc>
          <w:tcPr>
            <w:tcW w:w="793" w:type="dxa"/>
            <w:vMerge/>
            <w:vAlign w:val="center"/>
          </w:tcPr>
          <w:p w14:paraId="304A70DB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32D856E7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58E6DA8B" w14:textId="77777777" w:rsidTr="00C078FD">
        <w:trPr>
          <w:jc w:val="center"/>
        </w:trPr>
        <w:tc>
          <w:tcPr>
            <w:tcW w:w="61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53C7CC85" w14:textId="00158BD9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Yetkinlik</w:t>
            </w:r>
          </w:p>
        </w:tc>
        <w:tc>
          <w:tcPr>
            <w:tcW w:w="803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32FDE86D" w14:textId="5B378B8C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3223" w:type="dxa"/>
            <w:shd w:val="clear" w:color="auto" w:fill="D6E3BC" w:themeFill="accent3" w:themeFillTint="66"/>
          </w:tcPr>
          <w:p w14:paraId="51CA7CD5" w14:textId="262ED24A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1-Sağlık alanı ile ilgili sahip olduğu temel bilgi birikimini kullanarak verilen bir görevi bağımsız olarak yürütür.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023CC0C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857CBF0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B379F63" w14:textId="386D060F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FEA73B4" w14:textId="498E3CA6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06598F5" w14:textId="70B985EB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4A9BD4F" w14:textId="18536B81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ED02C0E" w14:textId="534FF354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337034F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086A899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8FEA038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B554561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1538D8E" w14:textId="45553A1D" w:rsidR="00956CFF" w:rsidRPr="002E4BD0" w:rsidRDefault="00F02A09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5B58B54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AF78DAD" w14:textId="40706CC1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B627BED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BD4B4" w:themeFill="accent6" w:themeFillTint="66"/>
          </w:tcPr>
          <w:p w14:paraId="0180F747" w14:textId="727349AE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1- Alanı ile ilgili temel düzeydeki bir çalışmayı bağımsız olarak yürütebilme.</w:t>
            </w:r>
          </w:p>
        </w:tc>
        <w:tc>
          <w:tcPr>
            <w:tcW w:w="7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4B9B0ED2" w14:textId="1E036631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72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169478B1" w14:textId="0BE73173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Yetkinlik</w:t>
            </w:r>
          </w:p>
        </w:tc>
      </w:tr>
      <w:tr w:rsidR="00956CFF" w:rsidRPr="00962591" w14:paraId="79CE6DC8" w14:textId="77777777" w:rsidTr="00C078FD">
        <w:trPr>
          <w:jc w:val="center"/>
        </w:trPr>
        <w:tc>
          <w:tcPr>
            <w:tcW w:w="610" w:type="dxa"/>
            <w:vMerge/>
            <w:shd w:val="clear" w:color="auto" w:fill="D6E3BC" w:themeFill="accent3" w:themeFillTint="66"/>
            <w:vAlign w:val="center"/>
          </w:tcPr>
          <w:p w14:paraId="2B5AE1D6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D6E3BC" w:themeFill="accent3" w:themeFillTint="66"/>
            <w:vAlign w:val="center"/>
          </w:tcPr>
          <w:p w14:paraId="58969254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6E3BC" w:themeFill="accent3" w:themeFillTint="66"/>
          </w:tcPr>
          <w:p w14:paraId="23787436" w14:textId="7E2FAB8D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2-Sağlık alanı ile ilgili uygulamalarda karşılaşılan ve öngörülemeyen karmaşık sorunları çözmek için ekip üyesi olarak çalışır.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F0F1155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018E249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5AE06C0" w14:textId="1E65151E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045D3BB" w14:textId="1DBF9CDA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1D8A0EC" w14:textId="547CF381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EA25E78" w14:textId="5C2E143D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60EE82E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4EDE43C" w14:textId="489CE65B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5599C20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9C758A8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FA1077D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FA913CF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61DB9F8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BFB15E6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0878954" w14:textId="71A3389C" w:rsidR="00956CFF" w:rsidRPr="002E4BD0" w:rsidRDefault="00F02A09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2843" w:type="dxa"/>
            <w:shd w:val="clear" w:color="auto" w:fill="FBD4B4" w:themeFill="accent6" w:themeFillTint="66"/>
          </w:tcPr>
          <w:p w14:paraId="3C857546" w14:textId="2549A596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2-Alanı ile ilgili uygulamalarda karşılaşılan ve öngörülemeyen karmaşık sorunları çözmek için ekip üyesi olarak sorumluluk alabilme.</w:t>
            </w:r>
          </w:p>
        </w:tc>
        <w:tc>
          <w:tcPr>
            <w:tcW w:w="793" w:type="dxa"/>
            <w:vMerge/>
            <w:vAlign w:val="center"/>
          </w:tcPr>
          <w:p w14:paraId="66F0DB30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4115BBB2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1E67861B" w14:textId="77777777" w:rsidTr="00C078FD">
        <w:trPr>
          <w:trHeight w:val="718"/>
          <w:jc w:val="center"/>
        </w:trPr>
        <w:tc>
          <w:tcPr>
            <w:tcW w:w="610" w:type="dxa"/>
            <w:vMerge/>
            <w:shd w:val="clear" w:color="auto" w:fill="D6E3BC" w:themeFill="accent3" w:themeFillTint="66"/>
            <w:vAlign w:val="center"/>
          </w:tcPr>
          <w:p w14:paraId="7F5694DA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D6E3BC" w:themeFill="accent3" w:themeFillTint="66"/>
            <w:vAlign w:val="center"/>
          </w:tcPr>
          <w:p w14:paraId="3799717F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6E3BC" w:themeFill="accent3" w:themeFillTint="66"/>
          </w:tcPr>
          <w:p w14:paraId="14A3EA2F" w14:textId="0718C564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3-Sorumluluğu altında çalışanların bir proje çerçevesinde gelişimlerine yönelik etkinlikleri yönetir.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F5BC6C4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EE54829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D0E2995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35E070F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9417A55" w14:textId="5AF12B7D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FFEC4F9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BD78A34" w14:textId="299039EC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6DDCF92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670F66B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6AA53AA" w14:textId="30C41608" w:rsidR="00956CFF" w:rsidRPr="002E4BD0" w:rsidRDefault="00F02A09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F589711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4A86030" w14:textId="711E4182" w:rsidR="00956CFF" w:rsidRPr="002E4BD0" w:rsidRDefault="00F02A09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FF80C25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9129815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D25A31C" w14:textId="29B78302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2843" w:type="dxa"/>
            <w:shd w:val="clear" w:color="auto" w:fill="FBD4B4" w:themeFill="accent6" w:themeFillTint="66"/>
          </w:tcPr>
          <w:p w14:paraId="7E5A7F66" w14:textId="4BDE9E42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3-Sorumluluğu altında çalışanların bir proje çerçevesinde gelişimlerine yönelik etkinlikleri yürütebilme.</w:t>
            </w:r>
          </w:p>
        </w:tc>
        <w:tc>
          <w:tcPr>
            <w:tcW w:w="793" w:type="dxa"/>
            <w:vMerge/>
            <w:vAlign w:val="center"/>
          </w:tcPr>
          <w:p w14:paraId="70D65EEB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6B0448BE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731EB6E0" w14:textId="77777777" w:rsidTr="00C078FD">
        <w:trPr>
          <w:jc w:val="center"/>
        </w:trPr>
        <w:tc>
          <w:tcPr>
            <w:tcW w:w="61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04906EA3" w14:textId="68356DF9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Yetkinlik</w:t>
            </w:r>
          </w:p>
        </w:tc>
        <w:tc>
          <w:tcPr>
            <w:tcW w:w="803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33F118DD" w14:textId="7973E573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Öğrenme Yetkinliği</w:t>
            </w:r>
          </w:p>
        </w:tc>
        <w:tc>
          <w:tcPr>
            <w:tcW w:w="3223" w:type="dxa"/>
            <w:shd w:val="clear" w:color="auto" w:fill="C2D69B" w:themeFill="accent3" w:themeFillTint="99"/>
          </w:tcPr>
          <w:p w14:paraId="4353B239" w14:textId="6DE417E8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1-Sağlık alanında edindiği temel düzeydeki bilgi ve becerileri eleştirel bir yaklaşımla değerlendirir.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CE909AC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3250AF1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F2171FB" w14:textId="7DF8E72A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11E6707" w14:textId="50C93EDA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6633DE6" w14:textId="537D1021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84A8FE6" w14:textId="4B545FA9" w:rsidR="00956CFF" w:rsidRPr="002E4BD0" w:rsidRDefault="009708E4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F7F4140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FF6EDCB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F0D71C4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1D25121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C7F529B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B90C247" w14:textId="1D0AEED3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500D6C6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5CFB7C4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E277B93" w14:textId="77777777" w:rsidR="00956CFF" w:rsidRPr="002E4BD0" w:rsidRDefault="00956CFF" w:rsidP="008156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ABF8F" w:themeFill="accent6" w:themeFillTint="99"/>
          </w:tcPr>
          <w:p w14:paraId="3C9D2762" w14:textId="187CFF92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 xml:space="preserve">1-Alanında edindiği temel düzeydeki bilgi ve becerileri eleştirel bir yaklaşımla </w:t>
            </w:r>
            <w:r w:rsidRPr="00962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değerlendirebilme, öğrenme gereksinimlerini belirleyebilme ve karşılayabilme.</w:t>
            </w:r>
          </w:p>
        </w:tc>
        <w:tc>
          <w:tcPr>
            <w:tcW w:w="793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73FCB6FC" w14:textId="037427BE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Öğrenme Yetkinliği</w:t>
            </w:r>
          </w:p>
        </w:tc>
        <w:tc>
          <w:tcPr>
            <w:tcW w:w="723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4104E053" w14:textId="3F60CB2A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Yetkinlik</w:t>
            </w:r>
          </w:p>
        </w:tc>
      </w:tr>
      <w:tr w:rsidR="00956CFF" w:rsidRPr="00962591" w14:paraId="2F8E5A6F" w14:textId="77777777" w:rsidTr="00C078FD">
        <w:trPr>
          <w:jc w:val="center"/>
        </w:trPr>
        <w:tc>
          <w:tcPr>
            <w:tcW w:w="610" w:type="dxa"/>
            <w:vMerge/>
            <w:shd w:val="clear" w:color="auto" w:fill="C2D69B" w:themeFill="accent3" w:themeFillTint="99"/>
            <w:vAlign w:val="center"/>
          </w:tcPr>
          <w:p w14:paraId="7C5AB0B3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C2D69B" w:themeFill="accent3" w:themeFillTint="99"/>
            <w:vAlign w:val="center"/>
          </w:tcPr>
          <w:p w14:paraId="3E39B0A6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C2D69B" w:themeFill="accent3" w:themeFillTint="99"/>
          </w:tcPr>
          <w:p w14:paraId="463AA041" w14:textId="0CB5457F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2-Öğrenme gereksinimlerini belirleyebilme ve öğrenmesini yönlendirir.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222B02F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7CDDB5C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F651B8F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4DF0D32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C0A259C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C51A19F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2B22356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702542A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F639264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9F413EF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3AD8E12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42FFEA4" w14:textId="4778D132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18D30E2" w14:textId="7EE6B074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51A8CFC" w14:textId="730C5F14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E57D0C7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ABF8F" w:themeFill="accent6" w:themeFillTint="99"/>
          </w:tcPr>
          <w:p w14:paraId="3B2CDA30" w14:textId="6B703AD6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2-Öğrenimini aynı alanda bir ileri eğitim düzeyine veya aynı düzeydeki bir mesleğe yönlendirebilme.</w:t>
            </w:r>
          </w:p>
        </w:tc>
        <w:tc>
          <w:tcPr>
            <w:tcW w:w="793" w:type="dxa"/>
            <w:vMerge/>
            <w:vAlign w:val="center"/>
          </w:tcPr>
          <w:p w14:paraId="42BB3EC6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24641BE1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66C3CF08" w14:textId="77777777" w:rsidTr="00C078FD">
        <w:trPr>
          <w:trHeight w:val="234"/>
          <w:jc w:val="center"/>
        </w:trPr>
        <w:tc>
          <w:tcPr>
            <w:tcW w:w="610" w:type="dxa"/>
            <w:vMerge/>
            <w:shd w:val="clear" w:color="auto" w:fill="C2D69B" w:themeFill="accent3" w:themeFillTint="99"/>
            <w:vAlign w:val="center"/>
          </w:tcPr>
          <w:p w14:paraId="03302A0C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C2D69B" w:themeFill="accent3" w:themeFillTint="99"/>
            <w:vAlign w:val="center"/>
          </w:tcPr>
          <w:p w14:paraId="69C9BA0A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C2D69B" w:themeFill="accent3" w:themeFillTint="99"/>
          </w:tcPr>
          <w:p w14:paraId="7AF30DDD" w14:textId="6DBAE149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3-Yaşam boyu öğrenme bilincine sahiptir.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967CE45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E6117FC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DE22677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7EA9041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CACCC2E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C21CDE3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7E45AC1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E7A570E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66AB616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6D84987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2898A39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1887FCE" w14:textId="3451188E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C569479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A747104" w14:textId="25B95D54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7D8E7DF" w14:textId="3CA875BB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ABF8F" w:themeFill="accent6" w:themeFillTint="99"/>
          </w:tcPr>
          <w:p w14:paraId="78785D77" w14:textId="77777777" w:rsidR="00956CFF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3-Yaşam boyu öğrenme bilinci kazanmış olma.</w:t>
            </w:r>
          </w:p>
          <w:p w14:paraId="5DE26809" w14:textId="77777777" w:rsidR="00956CFF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52A3" w14:textId="3CA69657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14:paraId="23850A16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41E0C3C9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5B7D040A" w14:textId="77777777" w:rsidTr="00C078FD">
        <w:trPr>
          <w:jc w:val="center"/>
        </w:trPr>
        <w:tc>
          <w:tcPr>
            <w:tcW w:w="610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00EA5E05" w14:textId="08D45657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Yetkinlik</w:t>
            </w:r>
          </w:p>
        </w:tc>
        <w:tc>
          <w:tcPr>
            <w:tcW w:w="803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14:paraId="3A259FD0" w14:textId="620731E5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İletişim ve Sosyal Yetkinlik</w:t>
            </w:r>
          </w:p>
        </w:tc>
        <w:tc>
          <w:tcPr>
            <w:tcW w:w="3223" w:type="dxa"/>
            <w:shd w:val="clear" w:color="auto" w:fill="D6E3BC" w:themeFill="accent3" w:themeFillTint="66"/>
          </w:tcPr>
          <w:p w14:paraId="5070B8AB" w14:textId="13525199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1-Sağlık alanı ile ilgili konularda sahip olduğu temel bilgi ve becerileri kullanarak ilgili kişi ve kurumları bilgilendirir, düşüncelerini ve sorunlara ilişkin çözüm önerilerini yazılı ve sözlü olarak aktarır.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F694FB7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623DFEB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9521C4E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E149F53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830F577" w14:textId="533E238D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945A68E" w14:textId="11E6AF5E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01364A2" w14:textId="2627D4C8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3088CE5" w14:textId="59E26624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A11F259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D8B3346" w14:textId="5D75475F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03AD054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B5726CC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A7EB24B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6FE106B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FF4D875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BD4B4" w:themeFill="accent6" w:themeFillTint="66"/>
          </w:tcPr>
          <w:p w14:paraId="0E66353D" w14:textId="1E360989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1-Alanı ile ilgili konularda sahip olduğu temel bilgi ve beceriler düzeyinde düşüncelerini yazılı ve sözlü iletişim yoluyla aktarabilme.</w:t>
            </w:r>
          </w:p>
        </w:tc>
        <w:tc>
          <w:tcPr>
            <w:tcW w:w="7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02150D8D" w14:textId="1A255182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İletişim ve Sosyal Yetkinlik</w:t>
            </w:r>
          </w:p>
        </w:tc>
        <w:tc>
          <w:tcPr>
            <w:tcW w:w="72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14:paraId="7CB58A06" w14:textId="7F5EE18C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Yetkinlik</w:t>
            </w:r>
          </w:p>
        </w:tc>
      </w:tr>
      <w:tr w:rsidR="00956CFF" w:rsidRPr="00962591" w14:paraId="2EF9D43F" w14:textId="77777777" w:rsidTr="00C078FD">
        <w:trPr>
          <w:jc w:val="center"/>
        </w:trPr>
        <w:tc>
          <w:tcPr>
            <w:tcW w:w="610" w:type="dxa"/>
            <w:vMerge/>
            <w:shd w:val="clear" w:color="auto" w:fill="D6E3BC" w:themeFill="accent3" w:themeFillTint="66"/>
            <w:vAlign w:val="center"/>
          </w:tcPr>
          <w:p w14:paraId="6610C7C6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D6E3BC" w:themeFill="accent3" w:themeFillTint="66"/>
            <w:vAlign w:val="center"/>
          </w:tcPr>
          <w:p w14:paraId="2CCCF676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6E3BC" w:themeFill="accent3" w:themeFillTint="66"/>
          </w:tcPr>
          <w:p w14:paraId="4E17C630" w14:textId="02A5C330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2-Sağlık alanı ile ilgili konularda düşüncelerini ve sorunlara ilişkin çözüm önerilerini uzman olan ve olmayan kişilerle paylaşır.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11AF78F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297CD72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4B12D24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C1D68D2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F4B2E52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23CE2EB" w14:textId="773FEE9C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4DA3720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28193BA" w14:textId="6AB1D479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00D1CE4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21A13E6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D7A1374" w14:textId="611ACFCA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F492C20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EBEB10C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6A6308D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D872FB5" w14:textId="43312543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2843" w:type="dxa"/>
            <w:shd w:val="clear" w:color="auto" w:fill="FBD4B4" w:themeFill="accent6" w:themeFillTint="66"/>
          </w:tcPr>
          <w:p w14:paraId="665A41E7" w14:textId="7E73953D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2- Alanı ile ilgili konularda düşüncelerini ve sorunlara ilişkin çözüm önerilerini uzman olan ve olmayan kişilerle paylaşabilme.</w:t>
            </w:r>
          </w:p>
        </w:tc>
        <w:tc>
          <w:tcPr>
            <w:tcW w:w="793" w:type="dxa"/>
            <w:vMerge/>
            <w:vAlign w:val="center"/>
          </w:tcPr>
          <w:p w14:paraId="2F9F37AD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0A27ABE3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62CBC79E" w14:textId="77777777" w:rsidTr="00C078FD">
        <w:trPr>
          <w:jc w:val="center"/>
        </w:trPr>
        <w:tc>
          <w:tcPr>
            <w:tcW w:w="610" w:type="dxa"/>
            <w:vMerge/>
            <w:shd w:val="clear" w:color="auto" w:fill="D6E3BC" w:themeFill="accent3" w:themeFillTint="66"/>
            <w:vAlign w:val="center"/>
          </w:tcPr>
          <w:p w14:paraId="415031E1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D6E3BC" w:themeFill="accent3" w:themeFillTint="66"/>
            <w:vAlign w:val="center"/>
          </w:tcPr>
          <w:p w14:paraId="3C965908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6E3BC" w:themeFill="accent3" w:themeFillTint="66"/>
          </w:tcPr>
          <w:p w14:paraId="6EE26F01" w14:textId="4B5F2C8A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3-Toplumsal sorumluluk bilinci ile yaşadığı sosyal çevre için proje ve etkinliklere katkı verir.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FC9772A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EED858F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929B02B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F5826C8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3D4933C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D2130B2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D561CF0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BA12230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FA98725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5B26C16" w14:textId="7AE1D160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8E95311" w14:textId="4F6F461E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A24B387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FB4364D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82E1DAB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7A67BAD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BD4B4" w:themeFill="accent6" w:themeFillTint="66"/>
          </w:tcPr>
          <w:p w14:paraId="4BFFD4D1" w14:textId="78D5F154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14:paraId="309424E7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3E5876A1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088CD7AA" w14:textId="77777777" w:rsidTr="00C078FD">
        <w:trPr>
          <w:jc w:val="center"/>
        </w:trPr>
        <w:tc>
          <w:tcPr>
            <w:tcW w:w="610" w:type="dxa"/>
            <w:vMerge/>
            <w:shd w:val="clear" w:color="auto" w:fill="D6E3BC" w:themeFill="accent3" w:themeFillTint="66"/>
            <w:vAlign w:val="center"/>
          </w:tcPr>
          <w:p w14:paraId="3EB5DD07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D6E3BC" w:themeFill="accent3" w:themeFillTint="66"/>
            <w:vAlign w:val="center"/>
          </w:tcPr>
          <w:p w14:paraId="61ED2D35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6E3BC" w:themeFill="accent3" w:themeFillTint="66"/>
          </w:tcPr>
          <w:p w14:paraId="62EC3806" w14:textId="79655425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4-Bir yabancı dili en az Avrupa Dil Portföyü A2 Genel Düzeyinde kullanarak alanındaki bilgileri izler ve meslektaşları ile iletişim kurar.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B2E1BFE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2F4A2A2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E100602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7C33672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70C8456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63DB7AC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8BC38EC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7E07DE4" w14:textId="23E4DCBF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A4A6A98" w14:textId="442A3FF8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3E83018" w14:textId="10D26ECE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D89F19E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0071FA0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1D8F7E4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BD5E57A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3A3521D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BD4B4" w:themeFill="accent6" w:themeFillTint="66"/>
          </w:tcPr>
          <w:p w14:paraId="49A6594C" w14:textId="366A222B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 xml:space="preserve">3-Bir yabancı dili en az Avrupa Dil Portföyü A2 Genel </w:t>
            </w:r>
            <w:proofErr w:type="spellStart"/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Düzeyi'nde</w:t>
            </w:r>
            <w:proofErr w:type="spellEnd"/>
            <w:r w:rsidRPr="00962591">
              <w:rPr>
                <w:rFonts w:ascii="Times New Roman" w:hAnsi="Times New Roman" w:cs="Times New Roman"/>
                <w:sz w:val="20"/>
                <w:szCs w:val="20"/>
              </w:rPr>
              <w:t xml:space="preserve"> kullanarak alanındaki bilgileri izleyebilme ve meslektaşları ile iletişim kurabilme.</w:t>
            </w:r>
          </w:p>
        </w:tc>
        <w:tc>
          <w:tcPr>
            <w:tcW w:w="793" w:type="dxa"/>
            <w:vMerge/>
            <w:vAlign w:val="center"/>
          </w:tcPr>
          <w:p w14:paraId="0DBCA75B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196D135F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3C6A867B" w14:textId="77777777" w:rsidTr="00C078FD">
        <w:trPr>
          <w:jc w:val="center"/>
        </w:trPr>
        <w:tc>
          <w:tcPr>
            <w:tcW w:w="610" w:type="dxa"/>
            <w:vMerge/>
            <w:shd w:val="clear" w:color="auto" w:fill="D6E3BC" w:themeFill="accent3" w:themeFillTint="66"/>
            <w:vAlign w:val="center"/>
          </w:tcPr>
          <w:p w14:paraId="1E3A586C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D6E3BC" w:themeFill="accent3" w:themeFillTint="66"/>
            <w:vAlign w:val="center"/>
          </w:tcPr>
          <w:p w14:paraId="3F5EDB89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6E3BC" w:themeFill="accent3" w:themeFillTint="66"/>
          </w:tcPr>
          <w:p w14:paraId="3518E85E" w14:textId="7A242C2A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5-Alanının gerektirdiği en az Avrupa Bilgisayar Kullanma Lisansı temel düzeyinde bilgisayar yazılımı ile birlikte bilişim ve iletişim teknolojilerini kullanır.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7973093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E2F2363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16D5859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AE2F778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03C85B7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CE2B67E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07FC0A9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00EF8C5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96A94A2" w14:textId="64F51065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8D4B017" w14:textId="1DF54216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27446C2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1CB6999" w14:textId="15436883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FD87CAF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142A22A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342347B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BD4B4" w:themeFill="accent6" w:themeFillTint="66"/>
          </w:tcPr>
          <w:p w14:paraId="27BA851D" w14:textId="555B0CA2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4-Alanının gerektirdiği en az Avrupa Bilgisayar Kullanma Lisansı Temel Düzeyinde bilgisayar yazılımı ile birlikte bilişim ve iletişim teknolojilerini kullanabilme.</w:t>
            </w:r>
          </w:p>
        </w:tc>
        <w:tc>
          <w:tcPr>
            <w:tcW w:w="793" w:type="dxa"/>
            <w:vMerge/>
            <w:vAlign w:val="center"/>
          </w:tcPr>
          <w:p w14:paraId="39917A4F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1D0DFB33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47E8BB89" w14:textId="77777777" w:rsidTr="00C078FD">
        <w:trPr>
          <w:jc w:val="center"/>
        </w:trPr>
        <w:tc>
          <w:tcPr>
            <w:tcW w:w="610" w:type="dxa"/>
            <w:vMerge/>
            <w:shd w:val="clear" w:color="auto" w:fill="D6E3BC" w:themeFill="accent3" w:themeFillTint="66"/>
            <w:vAlign w:val="center"/>
          </w:tcPr>
          <w:p w14:paraId="5DB5E3F0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D6E3BC" w:themeFill="accent3" w:themeFillTint="66"/>
            <w:vAlign w:val="center"/>
          </w:tcPr>
          <w:p w14:paraId="25F6646D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D6E3BC" w:themeFill="accent3" w:themeFillTint="66"/>
          </w:tcPr>
          <w:p w14:paraId="78777532" w14:textId="29069663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6-Sağlık alanında toplumun ve dünyanın gündemindeki olayları izler ve gelişmelere duyarlıdır.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9D809EF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001D897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1DEC643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A68D507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2C13B78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A1340D6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FAB2E35" w14:textId="60FBB8FD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5186046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332400A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9CF749C" w14:textId="33F4B095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6B94842" w14:textId="511DDB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D15F6AC" w14:textId="3F0C96A3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B055572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7AA3A05" w14:textId="2882DAB2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3DAD5E1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BD4B4" w:themeFill="accent6" w:themeFillTint="66"/>
          </w:tcPr>
          <w:p w14:paraId="1E835C73" w14:textId="2828C3E8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vAlign w:val="center"/>
          </w:tcPr>
          <w:p w14:paraId="307E5E40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vAlign w:val="center"/>
          </w:tcPr>
          <w:p w14:paraId="7AF2991C" w14:textId="77777777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56406D19" w14:textId="77777777" w:rsidTr="00C078FD">
        <w:trPr>
          <w:jc w:val="center"/>
        </w:trPr>
        <w:tc>
          <w:tcPr>
            <w:tcW w:w="610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466F540E" w14:textId="19C4F18C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Yetkinlik</w:t>
            </w:r>
          </w:p>
        </w:tc>
        <w:tc>
          <w:tcPr>
            <w:tcW w:w="803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14:paraId="37F87C65" w14:textId="636FA6BB" w:rsidR="00956CFF" w:rsidRPr="00962591" w:rsidRDefault="00956CFF" w:rsidP="00FC74D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Alana Özgü Yetkinlik</w:t>
            </w:r>
          </w:p>
        </w:tc>
        <w:tc>
          <w:tcPr>
            <w:tcW w:w="3223" w:type="dxa"/>
            <w:shd w:val="clear" w:color="auto" w:fill="C2D69B" w:themeFill="accent3" w:themeFillTint="99"/>
          </w:tcPr>
          <w:p w14:paraId="52C90A54" w14:textId="502E7732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1-Sağlık alanı ile ilgili verilerin toplanması, yorumlanması, uygulanması ve sonuçlarının duyurulması aşamalarında toplumsal, bilimsel, kültürel ve etik değerlere uygun hareket eder.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59E17FA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D0A9509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A042B20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CF72E96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1C300AA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0FD613B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3880EB7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5A96D1A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FCB6A7E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9C13AC5" w14:textId="67C15EB8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4F846A0" w14:textId="6C96943A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3BA1E4C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3595939" w14:textId="4D270278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90A1770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6DC5B78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ABF8F" w:themeFill="accent6" w:themeFillTint="99"/>
          </w:tcPr>
          <w:p w14:paraId="2AB3C45D" w14:textId="06685A0A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1- Alanı ile ilgili verilerin toplanması, uygulanması ve sonuçlarının duyurulması aşamalarında toplumsal, bilimsel, kültürel ve etik değerlere sahip olma.</w:t>
            </w:r>
          </w:p>
          <w:p w14:paraId="2521CEDB" w14:textId="77777777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1D095CFC" w14:textId="24B4A585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Alana Özgü Yetkinlik</w:t>
            </w:r>
          </w:p>
        </w:tc>
        <w:tc>
          <w:tcPr>
            <w:tcW w:w="723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0B40F695" w14:textId="75FFA926" w:rsidR="00956CFF" w:rsidRPr="00962591" w:rsidRDefault="00956CFF" w:rsidP="00FC74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Yetkinlik</w:t>
            </w:r>
          </w:p>
        </w:tc>
      </w:tr>
      <w:tr w:rsidR="00956CFF" w:rsidRPr="00962591" w14:paraId="53EC47C0" w14:textId="77777777" w:rsidTr="00C078FD">
        <w:trPr>
          <w:jc w:val="center"/>
        </w:trPr>
        <w:tc>
          <w:tcPr>
            <w:tcW w:w="610" w:type="dxa"/>
            <w:vMerge/>
            <w:shd w:val="clear" w:color="auto" w:fill="C2D69B" w:themeFill="accent3" w:themeFillTint="99"/>
          </w:tcPr>
          <w:p w14:paraId="00A6300D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C2D69B" w:themeFill="accent3" w:themeFillTint="99"/>
          </w:tcPr>
          <w:p w14:paraId="028E1FA5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C2D69B" w:themeFill="accent3" w:themeFillTint="99"/>
          </w:tcPr>
          <w:p w14:paraId="2160A3E8" w14:textId="4B755564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2-Kalite yönetimi ve süreçlerine uygun davranır ve bu süreçlere katılır.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37CCBA4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59D214B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812F9BF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B03FF16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35DBBA5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DF47BD0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73EB05C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B006C14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A3EE6A7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A234EAA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78D99DD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E547F6A" w14:textId="54C38D7C" w:rsidR="00956CFF" w:rsidRPr="002E4BD0" w:rsidRDefault="009708E4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E41BA07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1F45D7B" w14:textId="005B972F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25A6E64" w14:textId="77777777" w:rsidR="00956CFF" w:rsidRPr="002E4BD0" w:rsidRDefault="00956CFF" w:rsidP="00167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ABF8F" w:themeFill="accent6" w:themeFillTint="99"/>
          </w:tcPr>
          <w:p w14:paraId="28F24902" w14:textId="6C52D871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2-Sosyal hakların evrenselliği, sosyal adalet, kalite ve kültürel değerler ile çevre koruma, iş sağlığı ve güvenliği konularında yeterli bilince sahip olma.</w:t>
            </w:r>
          </w:p>
        </w:tc>
        <w:tc>
          <w:tcPr>
            <w:tcW w:w="793" w:type="dxa"/>
            <w:vMerge/>
            <w:shd w:val="clear" w:color="auto" w:fill="FABF8F" w:themeFill="accent6" w:themeFillTint="99"/>
          </w:tcPr>
          <w:p w14:paraId="71E7A81E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FABF8F" w:themeFill="accent6" w:themeFillTint="99"/>
          </w:tcPr>
          <w:p w14:paraId="5F29714C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0822C7B5" w14:textId="77777777" w:rsidTr="00C078FD">
        <w:trPr>
          <w:jc w:val="center"/>
        </w:trPr>
        <w:tc>
          <w:tcPr>
            <w:tcW w:w="610" w:type="dxa"/>
            <w:vMerge/>
            <w:shd w:val="clear" w:color="auto" w:fill="C2D69B" w:themeFill="accent3" w:themeFillTint="99"/>
          </w:tcPr>
          <w:p w14:paraId="2A89741B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C2D69B" w:themeFill="accent3" w:themeFillTint="99"/>
          </w:tcPr>
          <w:p w14:paraId="7638041A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C2D69B" w:themeFill="accent3" w:themeFillTint="99"/>
          </w:tcPr>
          <w:p w14:paraId="5E02408C" w14:textId="02261161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3-Birey ve halk sağlığı, çevre koruma ve iş güvenliği konularında yeterli bilince sahiptir.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773124E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491ECD7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D37B7EA" w14:textId="2317BE41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D97749C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6614E06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DFB35B7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94878EE" w14:textId="3BDEE3C9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C543F4A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70CEB65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5AF8916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A2AF385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CCD300C" w14:textId="42AFAB92" w:rsidR="00956CFF" w:rsidRPr="002E4BD0" w:rsidRDefault="009708E4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194672B" w14:textId="6D17BCB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8CEF73F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28C71EC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ABF8F" w:themeFill="accent6" w:themeFillTint="99"/>
          </w:tcPr>
          <w:p w14:paraId="48A35106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FABF8F" w:themeFill="accent6" w:themeFillTint="99"/>
          </w:tcPr>
          <w:p w14:paraId="3C68242D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FABF8F" w:themeFill="accent6" w:themeFillTint="99"/>
          </w:tcPr>
          <w:p w14:paraId="0240B9C1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4F6F66C0" w14:textId="77777777" w:rsidTr="00C078FD">
        <w:trPr>
          <w:jc w:val="center"/>
        </w:trPr>
        <w:tc>
          <w:tcPr>
            <w:tcW w:w="610" w:type="dxa"/>
            <w:vMerge/>
            <w:shd w:val="clear" w:color="auto" w:fill="C2D69B" w:themeFill="accent3" w:themeFillTint="99"/>
          </w:tcPr>
          <w:p w14:paraId="39540CC6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C2D69B" w:themeFill="accent3" w:themeFillTint="99"/>
          </w:tcPr>
          <w:p w14:paraId="687AE43B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C2D69B" w:themeFill="accent3" w:themeFillTint="99"/>
          </w:tcPr>
          <w:p w14:paraId="4D9293F5" w14:textId="37A0CB8E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4-Birey olarak görev, hak ve sorumlulukları ile ilgili yasa, yönetmelik, mevzuata ve mesleki etik kurallarına uygun davranır.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B4306C2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566F168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947EDB5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7772B2B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1BFF88D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CAEEA3B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D5C84F8" w14:textId="60EA7973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165E606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D365C68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983CEA9" w14:textId="16F6BB89" w:rsidR="00956CFF" w:rsidRPr="002E4BD0" w:rsidRDefault="009708E4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09BEACF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88BD0A1" w14:textId="40945E69" w:rsidR="00956CFF" w:rsidRPr="002E4BD0" w:rsidRDefault="009708E4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7A41E3A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6C14110" w14:textId="6855D9E0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9A3B33F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ABF8F" w:themeFill="accent6" w:themeFillTint="99"/>
          </w:tcPr>
          <w:p w14:paraId="530609AB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FABF8F" w:themeFill="accent6" w:themeFillTint="99"/>
          </w:tcPr>
          <w:p w14:paraId="29ADD464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FABF8F" w:themeFill="accent6" w:themeFillTint="99"/>
          </w:tcPr>
          <w:p w14:paraId="0CB9D00E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26880FEB" w14:textId="77777777" w:rsidTr="00C078FD">
        <w:trPr>
          <w:jc w:val="center"/>
        </w:trPr>
        <w:tc>
          <w:tcPr>
            <w:tcW w:w="610" w:type="dxa"/>
            <w:vMerge/>
            <w:shd w:val="clear" w:color="auto" w:fill="C2D69B" w:themeFill="accent3" w:themeFillTint="99"/>
          </w:tcPr>
          <w:p w14:paraId="7FC5C064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C2D69B" w:themeFill="accent3" w:themeFillTint="99"/>
          </w:tcPr>
          <w:p w14:paraId="6072CB11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C2D69B" w:themeFill="accent3" w:themeFillTint="99"/>
          </w:tcPr>
          <w:p w14:paraId="2EE52611" w14:textId="23694EC1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5-Dış görünüm, tavır, tutum ve davranışları ile topluma örnektir.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7F21A51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DE85B7D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60A7785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A97EA20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0FDD266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47D67CD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A03E7A9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2DAFD1B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62CF649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5F12391" w14:textId="1E420AF5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EEE2B5E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202B01A" w14:textId="1DB4B664" w:rsidR="00956CFF" w:rsidRPr="002E4BD0" w:rsidRDefault="009708E4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2BC7295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BE28E6D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7C46295" w14:textId="128544FF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FABF8F" w:themeFill="accent6" w:themeFillTint="99"/>
          </w:tcPr>
          <w:p w14:paraId="42BD6E31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FABF8F" w:themeFill="accent6" w:themeFillTint="99"/>
          </w:tcPr>
          <w:p w14:paraId="7839283C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FABF8F" w:themeFill="accent6" w:themeFillTint="99"/>
          </w:tcPr>
          <w:p w14:paraId="43C98F37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74940002" w14:textId="77777777" w:rsidTr="00C078FD">
        <w:trPr>
          <w:jc w:val="center"/>
        </w:trPr>
        <w:tc>
          <w:tcPr>
            <w:tcW w:w="610" w:type="dxa"/>
            <w:vMerge/>
            <w:shd w:val="clear" w:color="auto" w:fill="C2D69B" w:themeFill="accent3" w:themeFillTint="99"/>
          </w:tcPr>
          <w:p w14:paraId="4CD7632B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C2D69B" w:themeFill="accent3" w:themeFillTint="99"/>
          </w:tcPr>
          <w:p w14:paraId="7E043651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C2D69B" w:themeFill="accent3" w:themeFillTint="99"/>
          </w:tcPr>
          <w:p w14:paraId="02A4CF7E" w14:textId="54467134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6-Diğer sağlık disiplinleri ile çalışabilme deneyimine sahiptir.</w:t>
            </w: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7B8D73D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925F70F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083D841" w14:textId="66AB1073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D0BE9AF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4D10E7FE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CA0DA36" w14:textId="1B211F39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1E00269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9C96A35" w14:textId="38C5E64E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EFC5AF4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23A2B77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6CA25290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A465274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18AD081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1585930D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24321B42" w14:textId="60B77BDC" w:rsidR="00956CFF" w:rsidRPr="002E4BD0" w:rsidRDefault="009708E4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843" w:type="dxa"/>
            <w:shd w:val="clear" w:color="auto" w:fill="FABF8F" w:themeFill="accent6" w:themeFillTint="99"/>
          </w:tcPr>
          <w:p w14:paraId="39155DDC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shd w:val="clear" w:color="auto" w:fill="FABF8F" w:themeFill="accent6" w:themeFillTint="99"/>
          </w:tcPr>
          <w:p w14:paraId="03BE9751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shd w:val="clear" w:color="auto" w:fill="FABF8F" w:themeFill="accent6" w:themeFillTint="99"/>
          </w:tcPr>
          <w:p w14:paraId="41BFC276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4DF84F06" w14:textId="77777777" w:rsidTr="00C078FD">
        <w:trPr>
          <w:jc w:val="center"/>
        </w:trPr>
        <w:tc>
          <w:tcPr>
            <w:tcW w:w="610" w:type="dxa"/>
            <w:vMerge/>
            <w:shd w:val="clear" w:color="auto" w:fill="C2D69B" w:themeFill="accent3" w:themeFillTint="99"/>
          </w:tcPr>
          <w:p w14:paraId="6CD13014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shd w:val="clear" w:color="auto" w:fill="C2D69B" w:themeFill="accent3" w:themeFillTint="99"/>
          </w:tcPr>
          <w:p w14:paraId="302E6A13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3" w:type="dxa"/>
            <w:shd w:val="clear" w:color="auto" w:fill="C2D69B" w:themeFill="accent3" w:themeFillTint="99"/>
          </w:tcPr>
          <w:p w14:paraId="04C69FC4" w14:textId="77777777" w:rsidR="00956CFF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7-Mesleki ve etik değerleri gözeterek çözüm önerileri geliştirir.</w:t>
            </w:r>
          </w:p>
          <w:p w14:paraId="7FA829A6" w14:textId="51BE18B4" w:rsidR="00956CFF" w:rsidRPr="00962591" w:rsidRDefault="00956CFF" w:rsidP="00056B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7152C1D5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0EE30463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362C151E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FFFFFF" w:themeFill="background1"/>
            <w:vAlign w:val="center"/>
          </w:tcPr>
          <w:p w14:paraId="543300DB" w14:textId="39E8B3B0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B4AD0C" w14:textId="5A423B45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5F76E3" w14:textId="479050A9" w:rsidR="00956CFF" w:rsidRPr="002E4BD0" w:rsidRDefault="009708E4" w:rsidP="00970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0878E" w14:textId="77D24F89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3D290E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5CC917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9B4A60" w14:textId="1A3D952B" w:rsidR="00956CFF" w:rsidRPr="002E4BD0" w:rsidRDefault="009708E4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1289A" w14:textId="7A17A2ED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F9315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39B18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17CE8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8C57D" w14:textId="77777777" w:rsidR="00956CFF" w:rsidRPr="002E4BD0" w:rsidRDefault="00956CFF" w:rsidP="002609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7E5E7AF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9F5E3BE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92EA838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01E39330" w14:textId="77777777" w:rsidTr="00C078FD">
        <w:trPr>
          <w:jc w:val="center"/>
        </w:trPr>
        <w:tc>
          <w:tcPr>
            <w:tcW w:w="610" w:type="dxa"/>
            <w:tcBorders>
              <w:bottom w:val="nil"/>
              <w:right w:val="nil"/>
            </w:tcBorders>
          </w:tcPr>
          <w:p w14:paraId="37893F49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nil"/>
              <w:bottom w:val="nil"/>
            </w:tcBorders>
          </w:tcPr>
          <w:p w14:paraId="274DA44B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  <w:gridSpan w:val="5"/>
            <w:shd w:val="clear" w:color="auto" w:fill="C2D69B" w:themeFill="accent3" w:themeFillTint="99"/>
          </w:tcPr>
          <w:p w14:paraId="43C763A6" w14:textId="671EE423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A: Temel alan yeterliliği ile ilişkilidir</w:t>
            </w:r>
          </w:p>
        </w:tc>
        <w:tc>
          <w:tcPr>
            <w:tcW w:w="430" w:type="dxa"/>
            <w:tcBorders>
              <w:bottom w:val="nil"/>
              <w:right w:val="nil"/>
            </w:tcBorders>
          </w:tcPr>
          <w:p w14:paraId="5346A348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14:paraId="57F2E20A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14:paraId="1BD66E28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14:paraId="0C4CA3D1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14:paraId="73352DA3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14:paraId="5A24C691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14:paraId="4FE2885C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14:paraId="4096098A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14:paraId="6CC8C337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14:paraId="01F0201B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</w:tcPr>
          <w:p w14:paraId="309A7846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left w:val="nil"/>
              <w:bottom w:val="nil"/>
              <w:right w:val="nil"/>
            </w:tcBorders>
          </w:tcPr>
          <w:p w14:paraId="1F9D57FF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</w:tcPr>
          <w:p w14:paraId="7245973E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left w:val="nil"/>
              <w:bottom w:val="nil"/>
            </w:tcBorders>
          </w:tcPr>
          <w:p w14:paraId="72C81BE8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3702AEE6" w14:textId="77777777" w:rsidTr="00C078FD">
        <w:trPr>
          <w:jc w:val="center"/>
        </w:trPr>
        <w:tc>
          <w:tcPr>
            <w:tcW w:w="610" w:type="dxa"/>
            <w:tcBorders>
              <w:top w:val="nil"/>
              <w:bottom w:val="nil"/>
              <w:right w:val="nil"/>
            </w:tcBorders>
          </w:tcPr>
          <w:p w14:paraId="594DF3A8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</w:tcBorders>
          </w:tcPr>
          <w:p w14:paraId="1E895511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  <w:gridSpan w:val="5"/>
            <w:shd w:val="clear" w:color="auto" w:fill="FABF8F" w:themeFill="accent6" w:themeFillTint="99"/>
          </w:tcPr>
          <w:p w14:paraId="2A93E779" w14:textId="4347AE4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>T: TYYÇ ile ilişkilidir.</w:t>
            </w: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14:paraId="0723E1DB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69C3A52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2761243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6A77033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08848E5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761301D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67FA7D8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A56E51C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489A100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BC6ED24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2AA1AC7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33694647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8B9E902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14:paraId="3F2CDC0D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496180D2" w14:textId="77777777" w:rsidTr="00C078FD">
        <w:trPr>
          <w:jc w:val="center"/>
        </w:trPr>
        <w:tc>
          <w:tcPr>
            <w:tcW w:w="610" w:type="dxa"/>
            <w:tcBorders>
              <w:top w:val="nil"/>
              <w:bottom w:val="nil"/>
              <w:right w:val="nil"/>
            </w:tcBorders>
          </w:tcPr>
          <w:p w14:paraId="73DA4D3D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</w:tcBorders>
          </w:tcPr>
          <w:p w14:paraId="18D2108D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  <w:gridSpan w:val="5"/>
            <w:shd w:val="clear" w:color="auto" w:fill="365F91" w:themeFill="accent1" w:themeFillShade="BF"/>
          </w:tcPr>
          <w:p w14:paraId="5B58D61A" w14:textId="644D0B4F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 xml:space="preserve">A T: Hem </w:t>
            </w:r>
            <w:r w:rsidRPr="00964A40">
              <w:rPr>
                <w:rFonts w:ascii="Times New Roman" w:hAnsi="Times New Roman" w:cs="Times New Roman"/>
                <w:color w:val="C2D69B" w:themeColor="accent3" w:themeTint="99"/>
                <w:sz w:val="20"/>
                <w:szCs w:val="20"/>
              </w:rPr>
              <w:t>temel alan</w:t>
            </w: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 xml:space="preserve"> hem de </w:t>
            </w:r>
            <w:r w:rsidRPr="00964A40">
              <w:rPr>
                <w:rFonts w:ascii="Times New Roman" w:hAnsi="Times New Roman" w:cs="Times New Roman"/>
                <w:color w:val="FABF8F" w:themeColor="accent6" w:themeTint="99"/>
                <w:sz w:val="20"/>
                <w:szCs w:val="20"/>
              </w:rPr>
              <w:t>TYYÇ</w:t>
            </w:r>
            <w:r w:rsidRPr="00962591">
              <w:rPr>
                <w:rFonts w:ascii="Times New Roman" w:hAnsi="Times New Roman" w:cs="Times New Roman"/>
                <w:sz w:val="20"/>
                <w:szCs w:val="20"/>
              </w:rPr>
              <w:t xml:space="preserve"> ile ilişkilidir.</w:t>
            </w: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14:paraId="7A1A9436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68B4C39E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9C162BB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AF59413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A3E655D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6C346B4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C7C176B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F9B4E46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E797020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2EEBDE9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0879F4A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0EDAC89D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A4EDCF7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14:paraId="3E7FD6D5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CFF" w:rsidRPr="00962591" w14:paraId="511CEC14" w14:textId="77777777" w:rsidTr="00C078FD">
        <w:trPr>
          <w:jc w:val="center"/>
        </w:trPr>
        <w:tc>
          <w:tcPr>
            <w:tcW w:w="610" w:type="dxa"/>
            <w:tcBorders>
              <w:top w:val="nil"/>
              <w:bottom w:val="nil"/>
              <w:right w:val="nil"/>
            </w:tcBorders>
          </w:tcPr>
          <w:p w14:paraId="7BFC7EAB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</w:tcBorders>
          </w:tcPr>
          <w:p w14:paraId="20945ED5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  <w:gridSpan w:val="5"/>
            <w:shd w:val="clear" w:color="auto" w:fill="365F91" w:themeFill="accent1" w:themeFillShade="BF"/>
          </w:tcPr>
          <w:p w14:paraId="7706DCD4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14:paraId="5D52ADD8" w14:textId="77777777" w:rsidR="00C17E32" w:rsidRPr="00962591" w:rsidRDefault="00C17E32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47E428FC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7052C82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3C892C5A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5774A37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7C6711CB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192295A7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ED3F9B7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051FB75A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2CC9B151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14:paraId="50A43E0D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14:paraId="778DA415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FDCBDE1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</w:tcBorders>
          </w:tcPr>
          <w:p w14:paraId="226D2B25" w14:textId="77777777" w:rsidR="00956CFF" w:rsidRPr="00962591" w:rsidRDefault="00956CFF" w:rsidP="00FC7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E32" w:rsidRPr="00962591" w14:paraId="75108A9F" w14:textId="77777777" w:rsidTr="00C17E32">
        <w:trPr>
          <w:jc w:val="center"/>
        </w:trPr>
        <w:tc>
          <w:tcPr>
            <w:tcW w:w="15445" w:type="dxa"/>
            <w:gridSpan w:val="21"/>
            <w:tcBorders>
              <w:top w:val="nil"/>
            </w:tcBorders>
          </w:tcPr>
          <w:p w14:paraId="4D15F613" w14:textId="77777777" w:rsidR="00C17E32" w:rsidRPr="00C17E32" w:rsidRDefault="00C17E32" w:rsidP="00C17E3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7E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Fizyoterapi alanı ile ilgili temel bilimler, klinik bilimler, hareket bilimleri, davranışsal ve sosyal bilimler alanlarında bilgileri kullanır.</w:t>
            </w:r>
          </w:p>
          <w:p w14:paraId="5E8E2053" w14:textId="77777777" w:rsidR="00C17E32" w:rsidRPr="00635818" w:rsidRDefault="00C17E32" w:rsidP="00C17E32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Birey, aile, </w:t>
            </w:r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toplum sağlığının korunması ve sağlıklı yaşam için gerekli olan </w:t>
            </w:r>
            <w:proofErr w:type="gramStart"/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fizyoterapiye</w:t>
            </w:r>
            <w:proofErr w:type="gramEnd"/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özgü kuramsal ve uygulamalı bilgileri kullanır.</w:t>
            </w:r>
          </w:p>
          <w:p w14:paraId="0D7AFFCD" w14:textId="77777777" w:rsidR="00C17E32" w:rsidRPr="00635818" w:rsidRDefault="00C17E32" w:rsidP="00C17E32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Sağlıklı ve hasta bireylerin, kültürel özellikleri ve gelişim dönemlerini dikkate alarak </w:t>
            </w:r>
            <w:proofErr w:type="gramStart"/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fizyoterapide</w:t>
            </w:r>
            <w:proofErr w:type="gramEnd"/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ölçme ve değerlendirme yöntemlerini kullanır.</w:t>
            </w:r>
          </w:p>
          <w:p w14:paraId="42B40150" w14:textId="77777777" w:rsidR="00C17E32" w:rsidRPr="00635818" w:rsidRDefault="00C17E32" w:rsidP="00C17E32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Fizyoterapi yaklaşımlarının endikasyon, kontraendikasyon, yan etkilerini, olası müdahale yöntemlerini açıklar ve fonksiyonel seviyelere uygun yakın ve uzak dönem hedefleri sıralar.</w:t>
            </w:r>
          </w:p>
          <w:p w14:paraId="0EA3297D" w14:textId="77777777" w:rsidR="00C17E32" w:rsidRPr="00635818" w:rsidRDefault="00C17E32" w:rsidP="00C17E32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Elde edilen verileri kullanarak sorunları tanımlar, analiz eder, kanıta dayalı olarak uygun tedavi yöntemlerini uygular.</w:t>
            </w:r>
          </w:p>
          <w:p w14:paraId="247B6891" w14:textId="77777777" w:rsidR="00C17E32" w:rsidRPr="00635818" w:rsidRDefault="00C17E32" w:rsidP="00C17E32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uygulamalarda karşılaşılan ve öngörülemeyen faaliyetlerin yürütülmesinde sorumluluk alır.</w:t>
            </w:r>
          </w:p>
          <w:p w14:paraId="2D675972" w14:textId="77777777" w:rsidR="00C17E32" w:rsidRPr="00635818" w:rsidRDefault="00C17E32" w:rsidP="00C17E32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Alanına yenilik getiren bilgi, düşünce, uygulama veya teknolojilerin hayata geçirilmesinde risk ve sorumluluk alır.</w:t>
            </w:r>
          </w:p>
          <w:p w14:paraId="70DF2AED" w14:textId="77777777" w:rsidR="00C17E32" w:rsidRPr="00635818" w:rsidRDefault="00C17E32" w:rsidP="00C17E32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Etkili iletişim kurma tekniklerine </w:t>
            </w:r>
            <w:proofErr w:type="gramStart"/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hakim</w:t>
            </w:r>
            <w:proofErr w:type="gramEnd"/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alanındaki yenilikleri takip edebilecek düzeyde bir yabancı dil bilgisini kullanır.</w:t>
            </w:r>
          </w:p>
          <w:p w14:paraId="3C7EAEFF" w14:textId="77777777" w:rsidR="00C17E32" w:rsidRPr="00635818" w:rsidRDefault="00C17E32" w:rsidP="00C17E32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Temel düzeyde bilgisayar kullanma yetkinliğine dayalı olarak alanının gerektirdiği ölçüde bilişim ve iletişim teknolojilerini kullanır.</w:t>
            </w:r>
          </w:p>
          <w:p w14:paraId="630C51DD" w14:textId="77777777" w:rsidR="00C17E32" w:rsidRPr="00635818" w:rsidRDefault="00C17E32" w:rsidP="00C17E32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verilerin toplanması, yorumlanması, uygulanması ve sonuçlarının duyurulması aşamalarında toplumsal, bilimsel, kültürel ve etik değerlere uygun hareket eder.</w:t>
            </w:r>
          </w:p>
          <w:p w14:paraId="6AAD7455" w14:textId="77777777" w:rsidR="00C17E32" w:rsidRPr="00635818" w:rsidRDefault="00C17E32" w:rsidP="00C17E32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Kişisel ve toplumsal gelişime katkı sağlayacak sosyokültürel bilgi birikimine sahip olmayı amaç edinir.</w:t>
            </w:r>
          </w:p>
          <w:p w14:paraId="1B54D40C" w14:textId="77777777" w:rsidR="00C17E32" w:rsidRPr="00635818" w:rsidRDefault="00C17E32" w:rsidP="00C17E32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Fizyoterapi hizmeti veren kurum/kuruluş/merkezlerin kurulması ve yönetilmesi sürecinde kalite standartları doğrultusunda mesleki klinik uygulamaları gerçekleştirir. </w:t>
            </w:r>
          </w:p>
          <w:p w14:paraId="20578ACE" w14:textId="77777777" w:rsidR="00C17E32" w:rsidRPr="00635818" w:rsidRDefault="00C17E32" w:rsidP="00C17E32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581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Mezuniyet sonrası kişisel ve mesleki gelişimine katkıda bulunmaya yönelik sorumlu hisseder.</w:t>
            </w:r>
          </w:p>
          <w:p w14:paraId="00187B9F" w14:textId="6AD99437" w:rsidR="002B4299" w:rsidRPr="002B4299" w:rsidRDefault="00C17E32" w:rsidP="002B429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4299">
              <w:rPr>
                <w:rFonts w:ascii="Times New Roman" w:hAnsi="Times New Roman" w:cs="Times New Roman"/>
                <w:sz w:val="24"/>
                <w:szCs w:val="24"/>
              </w:rPr>
              <w:t>Yaşam</w:t>
            </w:r>
            <w:r w:rsidR="002B4299" w:rsidRPr="002B4299">
              <w:rPr>
                <w:rFonts w:ascii="Times New Roman" w:hAnsi="Times New Roman" w:cs="Times New Roman"/>
                <w:sz w:val="24"/>
                <w:szCs w:val="24"/>
              </w:rPr>
              <w:t xml:space="preserve"> boyu öğrenmeyi amaç edinir.</w:t>
            </w:r>
          </w:p>
          <w:p w14:paraId="7B61E163" w14:textId="11AD4843" w:rsidR="00C17E32" w:rsidRPr="00D30F89" w:rsidRDefault="00C17E32" w:rsidP="00C17E32">
            <w:pPr>
              <w:numPr>
                <w:ilvl w:val="0"/>
                <w:numId w:val="2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35818">
              <w:rPr>
                <w:rFonts w:ascii="Times New Roman" w:hAnsi="Times New Roman" w:cs="Times New Roman"/>
                <w:sz w:val="24"/>
                <w:szCs w:val="24"/>
              </w:rPr>
              <w:t>Bütüncül felsefe doğrultusunda ve bireylerin kültürel özelliklerini dikkate alarak sağlık ekibi ve diğer disiplinlerle iş birliği içerisinde sağlık hizmetini sunar.</w:t>
            </w:r>
          </w:p>
        </w:tc>
      </w:tr>
    </w:tbl>
    <w:p w14:paraId="4C382A7A" w14:textId="77777777" w:rsidR="00DE1486" w:rsidRDefault="00DE1486" w:rsidP="00D30F89"/>
    <w:sectPr w:rsidR="00DE1486" w:rsidSect="007C75B0">
      <w:headerReference w:type="default" r:id="rId7"/>
      <w:pgSz w:w="16838" w:h="11906" w:orient="landscape"/>
      <w:pgMar w:top="430" w:right="536" w:bottom="284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39C4A" w14:textId="77777777" w:rsidR="000F2F32" w:rsidRDefault="000F2F32" w:rsidP="007C75B0">
      <w:pPr>
        <w:spacing w:after="0" w:line="240" w:lineRule="auto"/>
      </w:pPr>
      <w:r>
        <w:separator/>
      </w:r>
    </w:p>
  </w:endnote>
  <w:endnote w:type="continuationSeparator" w:id="0">
    <w:p w14:paraId="0C0CCE38" w14:textId="77777777" w:rsidR="000F2F32" w:rsidRDefault="000F2F32" w:rsidP="007C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F42DD" w14:textId="77777777" w:rsidR="000F2F32" w:rsidRDefault="000F2F32" w:rsidP="007C75B0">
      <w:pPr>
        <w:spacing w:after="0" w:line="240" w:lineRule="auto"/>
      </w:pPr>
      <w:r>
        <w:separator/>
      </w:r>
    </w:p>
  </w:footnote>
  <w:footnote w:type="continuationSeparator" w:id="0">
    <w:p w14:paraId="105CADA3" w14:textId="77777777" w:rsidR="000F2F32" w:rsidRDefault="000F2F32" w:rsidP="007C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F7BE2" w14:textId="27DBADBE" w:rsidR="007C75B0" w:rsidRDefault="007C75B0" w:rsidP="007C75B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6F489F">
      <w:rPr>
        <w:rFonts w:ascii="Times New Roman" w:hAnsi="Times New Roman" w:cs="Times New Roman"/>
        <w:b/>
        <w:sz w:val="24"/>
        <w:szCs w:val="24"/>
      </w:rPr>
      <w:t xml:space="preserve">KAYSERİ ÜNİVERSİTESİ İNCESU </w:t>
    </w:r>
    <w:r w:rsidR="00D67265">
      <w:rPr>
        <w:rFonts w:ascii="Times New Roman" w:hAnsi="Times New Roman" w:cs="Times New Roman"/>
        <w:b/>
        <w:sz w:val="24"/>
        <w:szCs w:val="24"/>
      </w:rPr>
      <w:t xml:space="preserve">AYŞE VE SAFFET ARSLAN </w:t>
    </w:r>
    <w:r w:rsidRPr="006F489F">
      <w:rPr>
        <w:rFonts w:ascii="Times New Roman" w:hAnsi="Times New Roman" w:cs="Times New Roman"/>
        <w:b/>
        <w:sz w:val="24"/>
        <w:szCs w:val="24"/>
      </w:rPr>
      <w:t xml:space="preserve">SAĞLIK HİZMETLERİ MESLEK YÜKSEKOKULU </w:t>
    </w:r>
    <w:r w:rsidR="0049252E">
      <w:rPr>
        <w:rFonts w:ascii="Times New Roman" w:hAnsi="Times New Roman" w:cs="Times New Roman"/>
        <w:b/>
        <w:sz w:val="24"/>
        <w:szCs w:val="24"/>
      </w:rPr>
      <w:t>FİZYOTERAPİ</w:t>
    </w:r>
    <w:r w:rsidRPr="006F489F">
      <w:rPr>
        <w:rFonts w:ascii="Times New Roman" w:hAnsi="Times New Roman" w:cs="Times New Roman"/>
        <w:b/>
        <w:sz w:val="24"/>
        <w:szCs w:val="24"/>
      </w:rPr>
      <w:t xml:space="preserve"> PROGRAMI</w:t>
    </w:r>
  </w:p>
  <w:p w14:paraId="6F289B8D" w14:textId="77777777" w:rsidR="007C75B0" w:rsidRPr="007C75B0" w:rsidRDefault="007C75B0" w:rsidP="007C75B0">
    <w:pPr>
      <w:pStyle w:val="stBilgi"/>
      <w:jc w:val="center"/>
      <w:rPr>
        <w:rFonts w:ascii="Times New Roman" w:hAnsi="Times New Roman" w:cs="Times New Roman"/>
        <w:b/>
        <w:sz w:val="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0DC1"/>
    <w:multiLevelType w:val="hybridMultilevel"/>
    <w:tmpl w:val="A65E08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5DAF"/>
    <w:multiLevelType w:val="hybridMultilevel"/>
    <w:tmpl w:val="32625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D0"/>
    <w:rsid w:val="00012BCD"/>
    <w:rsid w:val="00050D13"/>
    <w:rsid w:val="00056BFB"/>
    <w:rsid w:val="00065DE8"/>
    <w:rsid w:val="0007281F"/>
    <w:rsid w:val="0009375C"/>
    <w:rsid w:val="000F2F32"/>
    <w:rsid w:val="00167B1E"/>
    <w:rsid w:val="00236E90"/>
    <w:rsid w:val="002463C2"/>
    <w:rsid w:val="0026098F"/>
    <w:rsid w:val="002B4299"/>
    <w:rsid w:val="002B532D"/>
    <w:rsid w:val="002E4BD0"/>
    <w:rsid w:val="00387CDB"/>
    <w:rsid w:val="00397AA3"/>
    <w:rsid w:val="003F6759"/>
    <w:rsid w:val="00446785"/>
    <w:rsid w:val="0049252E"/>
    <w:rsid w:val="00584EFF"/>
    <w:rsid w:val="005C59D6"/>
    <w:rsid w:val="005D5D78"/>
    <w:rsid w:val="00612C17"/>
    <w:rsid w:val="0063044E"/>
    <w:rsid w:val="00667129"/>
    <w:rsid w:val="00671C89"/>
    <w:rsid w:val="006E4208"/>
    <w:rsid w:val="00700305"/>
    <w:rsid w:val="00765EB0"/>
    <w:rsid w:val="00783FB7"/>
    <w:rsid w:val="007C35E4"/>
    <w:rsid w:val="007C75B0"/>
    <w:rsid w:val="007F49C7"/>
    <w:rsid w:val="007F7B68"/>
    <w:rsid w:val="008156DB"/>
    <w:rsid w:val="008336ED"/>
    <w:rsid w:val="00833EA8"/>
    <w:rsid w:val="008548B4"/>
    <w:rsid w:val="008A4044"/>
    <w:rsid w:val="008E26F0"/>
    <w:rsid w:val="00956CFF"/>
    <w:rsid w:val="00962591"/>
    <w:rsid w:val="00964164"/>
    <w:rsid w:val="00964A40"/>
    <w:rsid w:val="009708E4"/>
    <w:rsid w:val="00A204BC"/>
    <w:rsid w:val="00A44BDF"/>
    <w:rsid w:val="00AD2B82"/>
    <w:rsid w:val="00B71811"/>
    <w:rsid w:val="00BC4C45"/>
    <w:rsid w:val="00BD76B6"/>
    <w:rsid w:val="00BF08BB"/>
    <w:rsid w:val="00C078FD"/>
    <w:rsid w:val="00C17E32"/>
    <w:rsid w:val="00C22509"/>
    <w:rsid w:val="00C23AD0"/>
    <w:rsid w:val="00CC100D"/>
    <w:rsid w:val="00CC3E3D"/>
    <w:rsid w:val="00D30F89"/>
    <w:rsid w:val="00D67265"/>
    <w:rsid w:val="00DE1486"/>
    <w:rsid w:val="00E13C2C"/>
    <w:rsid w:val="00E26F07"/>
    <w:rsid w:val="00E2797F"/>
    <w:rsid w:val="00E85C61"/>
    <w:rsid w:val="00EC758C"/>
    <w:rsid w:val="00ED28A3"/>
    <w:rsid w:val="00ED3DD5"/>
    <w:rsid w:val="00EE2A31"/>
    <w:rsid w:val="00F00CB1"/>
    <w:rsid w:val="00F02A09"/>
    <w:rsid w:val="00F1391F"/>
    <w:rsid w:val="00F80B1E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D09A5"/>
  <w15:chartTrackingRefBased/>
  <w15:docId w15:val="{4C9DBAB1-469C-41D1-A231-6FC83C23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25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C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75B0"/>
  </w:style>
  <w:style w:type="paragraph" w:styleId="AltBilgi">
    <w:name w:val="footer"/>
    <w:basedOn w:val="Normal"/>
    <w:link w:val="AltBilgiChar"/>
    <w:uiPriority w:val="99"/>
    <w:unhideWhenUsed/>
    <w:rsid w:val="007C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cevriyeozdemir</cp:lastModifiedBy>
  <cp:revision>3</cp:revision>
  <dcterms:created xsi:type="dcterms:W3CDTF">2023-09-14T11:47:00Z</dcterms:created>
  <dcterms:modified xsi:type="dcterms:W3CDTF">2023-09-14T11:48:00Z</dcterms:modified>
</cp:coreProperties>
</file>